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131FA" w14:textId="444AD58F" w:rsidR="000F50E2" w:rsidRPr="00077605" w:rsidRDefault="00EE36DE">
      <w:pPr>
        <w:rPr>
          <w:sz w:val="22"/>
          <w:szCs w:val="22"/>
        </w:rPr>
      </w:pPr>
      <w:r w:rsidRPr="00077605">
        <w:rPr>
          <w:sz w:val="22"/>
          <w:szCs w:val="22"/>
        </w:rPr>
        <w:t xml:space="preserve">Bremen, </w:t>
      </w:r>
      <w:r w:rsidR="00C431F1">
        <w:rPr>
          <w:sz w:val="22"/>
          <w:szCs w:val="22"/>
        </w:rPr>
        <w:t>06</w:t>
      </w:r>
      <w:r w:rsidRPr="00077605">
        <w:rPr>
          <w:sz w:val="22"/>
          <w:szCs w:val="22"/>
        </w:rPr>
        <w:t xml:space="preserve">. </w:t>
      </w:r>
      <w:r w:rsidR="00C431F1">
        <w:rPr>
          <w:sz w:val="22"/>
          <w:szCs w:val="22"/>
        </w:rPr>
        <w:t>März</w:t>
      </w:r>
      <w:r w:rsidRPr="00077605">
        <w:rPr>
          <w:sz w:val="22"/>
          <w:szCs w:val="22"/>
        </w:rPr>
        <w:t xml:space="preserve"> 20</w:t>
      </w:r>
      <w:r w:rsidR="00C431F1">
        <w:rPr>
          <w:sz w:val="22"/>
          <w:szCs w:val="22"/>
        </w:rPr>
        <w:t>20</w:t>
      </w:r>
    </w:p>
    <w:p w14:paraId="7F36F100" w14:textId="77777777" w:rsidR="00EE36DE" w:rsidRPr="00077605" w:rsidRDefault="00EE36DE">
      <w:pPr>
        <w:rPr>
          <w:sz w:val="22"/>
          <w:szCs w:val="22"/>
        </w:rPr>
      </w:pPr>
    </w:p>
    <w:p w14:paraId="79C87B24" w14:textId="77777777" w:rsidR="00EE36DE" w:rsidRPr="00077605" w:rsidRDefault="00EE36DE">
      <w:pPr>
        <w:rPr>
          <w:sz w:val="22"/>
          <w:szCs w:val="22"/>
        </w:rPr>
      </w:pPr>
      <w:r w:rsidRPr="00077605">
        <w:rPr>
          <w:sz w:val="22"/>
          <w:szCs w:val="22"/>
        </w:rPr>
        <w:t>Zur sofortigen Veröffentlichung</w:t>
      </w:r>
    </w:p>
    <w:p w14:paraId="1B2914E2" w14:textId="77777777" w:rsidR="009D4450" w:rsidRDefault="009D4450"/>
    <w:p w14:paraId="1212DEDF" w14:textId="388B0D05" w:rsidR="009D4450" w:rsidRPr="00077605" w:rsidRDefault="00AD08FD">
      <w:pPr>
        <w:rPr>
          <w:sz w:val="32"/>
          <w:szCs w:val="32"/>
        </w:rPr>
      </w:pPr>
      <w:proofErr w:type="spellStart"/>
      <w:r>
        <w:rPr>
          <w:sz w:val="32"/>
          <w:szCs w:val="32"/>
        </w:rPr>
        <w:t>Majesty</w:t>
      </w:r>
      <w:proofErr w:type="spellEnd"/>
      <w:r>
        <w:rPr>
          <w:sz w:val="32"/>
          <w:szCs w:val="32"/>
        </w:rPr>
        <w:t xml:space="preserve"> 120</w:t>
      </w:r>
      <w:r w:rsidR="00C431F1">
        <w:rPr>
          <w:sz w:val="32"/>
          <w:szCs w:val="32"/>
        </w:rPr>
        <w:t xml:space="preserve"> erfolgreich gewassert</w:t>
      </w:r>
    </w:p>
    <w:p w14:paraId="78FCD066" w14:textId="77777777" w:rsidR="00EE36DE" w:rsidRDefault="00EE36DE"/>
    <w:p w14:paraId="15D3CC86" w14:textId="0BDE1A50" w:rsidR="00EE36DE" w:rsidRPr="00077605" w:rsidRDefault="00CE4891">
      <w:pPr>
        <w:rPr>
          <w:b/>
        </w:rPr>
      </w:pPr>
      <w:proofErr w:type="spellStart"/>
      <w:r>
        <w:rPr>
          <w:b/>
        </w:rPr>
        <w:t>Gulf</w:t>
      </w:r>
      <w:proofErr w:type="spellEnd"/>
      <w:r>
        <w:rPr>
          <w:b/>
        </w:rPr>
        <w:t xml:space="preserve"> </w:t>
      </w:r>
      <w:proofErr w:type="spellStart"/>
      <w:r>
        <w:rPr>
          <w:b/>
        </w:rPr>
        <w:t>Craft</w:t>
      </w:r>
      <w:proofErr w:type="spellEnd"/>
      <w:r>
        <w:rPr>
          <w:b/>
        </w:rPr>
        <w:t xml:space="preserve"> wasserte in den Vereinigten Arabischen Emiraten die</w:t>
      </w:r>
      <w:r w:rsidR="00AD08FD">
        <w:rPr>
          <w:b/>
        </w:rPr>
        <w:t xml:space="preserve"> höchst innovative</w:t>
      </w:r>
      <w:r w:rsidR="009D4450" w:rsidRPr="00077605">
        <w:rPr>
          <w:b/>
        </w:rPr>
        <w:t xml:space="preserve"> </w:t>
      </w:r>
      <w:proofErr w:type="spellStart"/>
      <w:r w:rsidR="009D4450" w:rsidRPr="00077605">
        <w:rPr>
          <w:b/>
        </w:rPr>
        <w:t>Majesty</w:t>
      </w:r>
      <w:proofErr w:type="spellEnd"/>
      <w:r w:rsidR="009D4450" w:rsidRPr="00077605">
        <w:rPr>
          <w:b/>
        </w:rPr>
        <w:t xml:space="preserve"> 120</w:t>
      </w:r>
      <w:r>
        <w:rPr>
          <w:b/>
        </w:rPr>
        <w:t>.</w:t>
      </w:r>
      <w:r w:rsidR="009D4450" w:rsidRPr="00077605">
        <w:rPr>
          <w:b/>
        </w:rPr>
        <w:t xml:space="preserve"> </w:t>
      </w:r>
      <w:proofErr w:type="spellStart"/>
      <w:r w:rsidR="009D4450" w:rsidRPr="00077605">
        <w:rPr>
          <w:b/>
        </w:rPr>
        <w:t>Drettmann</w:t>
      </w:r>
      <w:proofErr w:type="spellEnd"/>
      <w:r w:rsidR="009D4450" w:rsidRPr="00077605">
        <w:rPr>
          <w:b/>
        </w:rPr>
        <w:t xml:space="preserve"> </w:t>
      </w:r>
      <w:proofErr w:type="spellStart"/>
      <w:r w:rsidR="009D4450" w:rsidRPr="00077605">
        <w:rPr>
          <w:b/>
        </w:rPr>
        <w:t>Yachts</w:t>
      </w:r>
      <w:proofErr w:type="spellEnd"/>
      <w:r w:rsidR="009D4450" w:rsidRPr="00077605">
        <w:rPr>
          <w:b/>
        </w:rPr>
        <w:t xml:space="preserve"> </w:t>
      </w:r>
      <w:r>
        <w:rPr>
          <w:b/>
        </w:rPr>
        <w:t>organisiert ab sofort Probefahrten mit der</w:t>
      </w:r>
      <w:r w:rsidR="009D4450" w:rsidRPr="00077605">
        <w:rPr>
          <w:b/>
        </w:rPr>
        <w:t xml:space="preserve"> </w:t>
      </w:r>
      <w:r w:rsidR="00AD08FD">
        <w:rPr>
          <w:b/>
        </w:rPr>
        <w:t>37-Meter-</w:t>
      </w:r>
      <w:r w:rsidR="009D4450" w:rsidRPr="00077605">
        <w:rPr>
          <w:b/>
        </w:rPr>
        <w:t>Yacht</w:t>
      </w:r>
      <w:r>
        <w:rPr>
          <w:b/>
        </w:rPr>
        <w:t>.</w:t>
      </w:r>
    </w:p>
    <w:p w14:paraId="7959E0B5" w14:textId="77777777" w:rsidR="00077605" w:rsidRPr="00077605" w:rsidRDefault="00077605">
      <w:pPr>
        <w:rPr>
          <w:b/>
        </w:rPr>
      </w:pPr>
    </w:p>
    <w:p w14:paraId="4E81A5AD" w14:textId="41058529" w:rsidR="00D82A1C" w:rsidRDefault="001451B8">
      <w:r>
        <w:t xml:space="preserve">Die </w:t>
      </w:r>
      <w:proofErr w:type="spellStart"/>
      <w:r>
        <w:t>Gulf</w:t>
      </w:r>
      <w:proofErr w:type="spellEnd"/>
      <w:r>
        <w:t xml:space="preserve"> </w:t>
      </w:r>
      <w:proofErr w:type="spellStart"/>
      <w:r>
        <w:t>Craft</w:t>
      </w:r>
      <w:proofErr w:type="spellEnd"/>
      <w:r>
        <w:t xml:space="preserve">-Werft </w:t>
      </w:r>
      <w:r w:rsidR="002C01BA">
        <w:t xml:space="preserve">drückt aufs Tempo: Nur ein Jahr, nachdem der Rumpf aus der Form gelöst wurde, wasserte die Werft ihre erste </w:t>
      </w:r>
      <w:proofErr w:type="spellStart"/>
      <w:r w:rsidR="002C01BA">
        <w:t>Majesty</w:t>
      </w:r>
      <w:proofErr w:type="spellEnd"/>
      <w:r w:rsidR="002C01BA">
        <w:t xml:space="preserve"> 120. </w:t>
      </w:r>
      <w:r w:rsidR="00D82A1C">
        <w:t xml:space="preserve">Damit bietet </w:t>
      </w:r>
      <w:proofErr w:type="spellStart"/>
      <w:r w:rsidR="00D82A1C">
        <w:t>Gulf</w:t>
      </w:r>
      <w:proofErr w:type="spellEnd"/>
      <w:r w:rsidR="00D82A1C">
        <w:t xml:space="preserve"> </w:t>
      </w:r>
      <w:proofErr w:type="spellStart"/>
      <w:r w:rsidR="00D82A1C">
        <w:t>Craft</w:t>
      </w:r>
      <w:proofErr w:type="spellEnd"/>
      <w:r w:rsidR="00D82A1C">
        <w:t xml:space="preserve"> eine der kürzesten Lieferzeiten weltweit</w:t>
      </w:r>
      <w:r w:rsidR="00A92A3E">
        <w:t xml:space="preserve"> in dieser Größenklasse.</w:t>
      </w:r>
      <w:r w:rsidR="00D82A1C">
        <w:t xml:space="preserve"> </w:t>
      </w:r>
    </w:p>
    <w:p w14:paraId="080E6A28" w14:textId="3EE4C428" w:rsidR="001451B8" w:rsidRDefault="001451B8">
      <w:proofErr w:type="spellStart"/>
      <w:r>
        <w:t>Drettmann</w:t>
      </w:r>
      <w:proofErr w:type="spellEnd"/>
      <w:r>
        <w:t xml:space="preserve"> </w:t>
      </w:r>
      <w:proofErr w:type="spellStart"/>
      <w:r>
        <w:t>Yachts</w:t>
      </w:r>
      <w:proofErr w:type="spellEnd"/>
      <w:r>
        <w:t xml:space="preserve"> aus Bremen, europäischer </w:t>
      </w:r>
      <w:r w:rsidR="00D82A1C">
        <w:t xml:space="preserve">Vertriebspartner für </w:t>
      </w:r>
      <w:proofErr w:type="spellStart"/>
      <w:r w:rsidR="00D82A1C">
        <w:t>Gulf</w:t>
      </w:r>
      <w:proofErr w:type="spellEnd"/>
      <w:r w:rsidR="00D82A1C">
        <w:t xml:space="preserve"> </w:t>
      </w:r>
      <w:proofErr w:type="spellStart"/>
      <w:r w:rsidR="00D82A1C">
        <w:t>Craft</w:t>
      </w:r>
      <w:proofErr w:type="spellEnd"/>
      <w:r w:rsidR="00D82A1C">
        <w:t>,</w:t>
      </w:r>
      <w:r>
        <w:t xml:space="preserve"> </w:t>
      </w:r>
      <w:r w:rsidR="00D82A1C">
        <w:t xml:space="preserve">freut sich bereits auf </w:t>
      </w:r>
      <w:r w:rsidR="001A761C">
        <w:t>das</w:t>
      </w:r>
      <w:r w:rsidR="00D82A1C">
        <w:t xml:space="preserve"> neue </w:t>
      </w:r>
      <w:r w:rsidR="001A761C">
        <w:t>Format</w:t>
      </w:r>
      <w:r w:rsidR="00D82A1C">
        <w:t>.</w:t>
      </w:r>
      <w:r w:rsidR="00104125">
        <w:t xml:space="preserve"> CEO </w:t>
      </w:r>
      <w:r w:rsidR="00A72258">
        <w:t>Albert</w:t>
      </w:r>
      <w:r w:rsidR="00104125">
        <w:t xml:space="preserve"> </w:t>
      </w:r>
      <w:proofErr w:type="spellStart"/>
      <w:r w:rsidR="00104125">
        <w:t>Drettmann</w:t>
      </w:r>
      <w:proofErr w:type="spellEnd"/>
      <w:r w:rsidR="00104125">
        <w:t xml:space="preserve"> sagt: „120 Fuß oder umgerechnet 37 Meter sind eine </w:t>
      </w:r>
      <w:r w:rsidR="00062FC0">
        <w:t>wunderbare</w:t>
      </w:r>
      <w:r w:rsidR="00104125">
        <w:t xml:space="preserve"> Yachtgröße </w:t>
      </w:r>
      <w:r w:rsidR="00062FC0">
        <w:t>für das Mittelmeer</w:t>
      </w:r>
      <w:r w:rsidR="00104125">
        <w:t xml:space="preserve">. </w:t>
      </w:r>
      <w:r w:rsidR="002C01BA">
        <w:t>Wir freuen uns schon, die Yacht unseren vorgemerkten</w:t>
      </w:r>
      <w:r w:rsidR="00A92A3E">
        <w:t xml:space="preserve"> </w:t>
      </w:r>
      <w:r w:rsidR="00726CDB">
        <w:t>Interessenten</w:t>
      </w:r>
      <w:r w:rsidR="002C01BA">
        <w:t xml:space="preserve"> zu zeigen</w:t>
      </w:r>
      <w:r w:rsidR="00062FC0">
        <w:t xml:space="preserve">. </w:t>
      </w:r>
      <w:r w:rsidR="00104125">
        <w:t>“</w:t>
      </w:r>
    </w:p>
    <w:p w14:paraId="02375024" w14:textId="59B5B09B" w:rsidR="00823CA7" w:rsidRDefault="00823CA7">
      <w:r>
        <w:t xml:space="preserve">Nachdem die </w:t>
      </w:r>
      <w:r w:rsidR="001A761C">
        <w:t xml:space="preserve">für den März geplante </w:t>
      </w:r>
      <w:r>
        <w:t xml:space="preserve">Dubai International Boat Show auf </w:t>
      </w:r>
      <w:r w:rsidR="001A761C">
        <w:t xml:space="preserve">den November (24.-28.11.) verschoben wurde, können Besichtigungen und Probefahrten mit der </w:t>
      </w:r>
      <w:proofErr w:type="spellStart"/>
      <w:r w:rsidR="001A761C">
        <w:t>Majesty</w:t>
      </w:r>
      <w:proofErr w:type="spellEnd"/>
      <w:r w:rsidR="001A761C">
        <w:t xml:space="preserve"> 120 derzeit in Dubai stattfinden, was sich sehr effizient mit einem Werftbesuch verbinden lässt. </w:t>
      </w:r>
    </w:p>
    <w:p w14:paraId="2C0B3150" w14:textId="77777777" w:rsidR="00104125" w:rsidRDefault="00104125"/>
    <w:p w14:paraId="545E2114" w14:textId="0ED76090" w:rsidR="00062FC0" w:rsidRDefault="00D93327">
      <w:r>
        <w:t xml:space="preserve">Außen zeigt </w:t>
      </w:r>
      <w:r w:rsidR="001A761C">
        <w:t xml:space="preserve">die </w:t>
      </w:r>
      <w:proofErr w:type="spellStart"/>
      <w:r w:rsidR="001A761C">
        <w:t>Majesty</w:t>
      </w:r>
      <w:proofErr w:type="spellEnd"/>
      <w:r w:rsidR="001A761C">
        <w:t xml:space="preserve"> 120</w:t>
      </w:r>
      <w:r>
        <w:t xml:space="preserve"> </w:t>
      </w:r>
      <w:r w:rsidR="00062FC0">
        <w:t xml:space="preserve">schnittige Linien, die von </w:t>
      </w:r>
      <w:proofErr w:type="spellStart"/>
      <w:r w:rsidR="00062FC0">
        <w:t>Gulf</w:t>
      </w:r>
      <w:proofErr w:type="spellEnd"/>
      <w:r w:rsidR="00062FC0">
        <w:t xml:space="preserve"> </w:t>
      </w:r>
      <w:proofErr w:type="spellStart"/>
      <w:r w:rsidR="00062FC0">
        <w:t>Crafts</w:t>
      </w:r>
      <w:proofErr w:type="spellEnd"/>
      <w:r w:rsidR="00062FC0">
        <w:t xml:space="preserve"> eigenem Designteam entwickelt wurden.</w:t>
      </w:r>
      <w:r>
        <w:t xml:space="preserve"> Hinter dem Look verbirgt sich ein </w:t>
      </w:r>
      <w:r w:rsidR="00A72258">
        <w:t xml:space="preserve">asymmetrisches </w:t>
      </w:r>
      <w:r>
        <w:t xml:space="preserve">Layout mit fünf Kabinen für </w:t>
      </w:r>
      <w:r w:rsidR="00A72258">
        <w:t>bis zu elf</w:t>
      </w:r>
      <w:r>
        <w:t xml:space="preserve"> Gäste</w:t>
      </w:r>
      <w:r w:rsidR="00CF1630">
        <w:t xml:space="preserve"> und </w:t>
      </w:r>
      <w:r w:rsidR="00946D4F">
        <w:t xml:space="preserve">voluminösen Salons und Lounges. </w:t>
      </w:r>
      <w:r w:rsidR="00062FC0">
        <w:t xml:space="preserve">Für die innere Gestaltung des </w:t>
      </w:r>
      <w:proofErr w:type="spellStart"/>
      <w:r w:rsidR="00062FC0">
        <w:t>Dreideckers</w:t>
      </w:r>
      <w:proofErr w:type="spellEnd"/>
      <w:r w:rsidR="00062FC0">
        <w:t xml:space="preserve"> verpflichtete </w:t>
      </w:r>
      <w:proofErr w:type="spellStart"/>
      <w:r w:rsidR="00062FC0">
        <w:t>Gulf</w:t>
      </w:r>
      <w:proofErr w:type="spellEnd"/>
      <w:r w:rsidR="00062FC0">
        <w:t xml:space="preserve"> </w:t>
      </w:r>
      <w:proofErr w:type="spellStart"/>
      <w:r w:rsidR="00062FC0">
        <w:t>Craft</w:t>
      </w:r>
      <w:proofErr w:type="spellEnd"/>
      <w:r w:rsidR="00062FC0">
        <w:t xml:space="preserve"> – wie schon bei den </w:t>
      </w:r>
      <w:proofErr w:type="spellStart"/>
      <w:r w:rsidR="00062FC0">
        <w:t>Majestys</w:t>
      </w:r>
      <w:proofErr w:type="spellEnd"/>
      <w:r w:rsidR="00062FC0">
        <w:t xml:space="preserve"> 140 und 175 –</w:t>
      </w:r>
      <w:r w:rsidR="00A44783">
        <w:t xml:space="preserve"> </w:t>
      </w:r>
      <w:r w:rsidR="00062FC0">
        <w:t xml:space="preserve">den italienischen Designer Christiano </w:t>
      </w:r>
      <w:proofErr w:type="spellStart"/>
      <w:r w:rsidR="00062FC0">
        <w:t>Gatto</w:t>
      </w:r>
      <w:proofErr w:type="spellEnd"/>
      <w:r w:rsidR="00062FC0">
        <w:t xml:space="preserve">. Er verordnete der </w:t>
      </w:r>
      <w:proofErr w:type="spellStart"/>
      <w:r w:rsidR="00062FC0">
        <w:t>Majesty</w:t>
      </w:r>
      <w:proofErr w:type="spellEnd"/>
      <w:r w:rsidR="00062FC0">
        <w:t xml:space="preserve"> 120</w:t>
      </w:r>
      <w:r w:rsidR="00A44783">
        <w:t xml:space="preserve"> </w:t>
      </w:r>
      <w:r w:rsidR="00062FC0">
        <w:t xml:space="preserve">ein sehr helles, minimalistisches </w:t>
      </w:r>
      <w:proofErr w:type="spellStart"/>
      <w:r w:rsidR="00062FC0">
        <w:t>Interior</w:t>
      </w:r>
      <w:proofErr w:type="spellEnd"/>
      <w:r w:rsidR="00A44783">
        <w:t xml:space="preserve">, </w:t>
      </w:r>
      <w:proofErr w:type="gramStart"/>
      <w:r w:rsidR="00A44783">
        <w:t>das</w:t>
      </w:r>
      <w:proofErr w:type="gramEnd"/>
      <w:r w:rsidR="00A44783">
        <w:t xml:space="preserve"> viele europäische Kunden ansprechen wird. Claudia </w:t>
      </w:r>
      <w:proofErr w:type="spellStart"/>
      <w:r w:rsidR="00A44783">
        <w:t>Drettmann</w:t>
      </w:r>
      <w:proofErr w:type="spellEnd"/>
      <w:r w:rsidR="00A44783">
        <w:t>: „</w:t>
      </w:r>
      <w:r w:rsidR="00366B97">
        <w:t xml:space="preserve">Mit </w:t>
      </w:r>
      <w:r w:rsidR="00726CDB">
        <w:t xml:space="preserve">Christiano </w:t>
      </w:r>
      <w:proofErr w:type="spellStart"/>
      <w:r w:rsidR="00726CDB">
        <w:t>Gatto</w:t>
      </w:r>
      <w:proofErr w:type="spellEnd"/>
      <w:r w:rsidR="00726CDB">
        <w:t xml:space="preserve"> hat </w:t>
      </w:r>
      <w:proofErr w:type="spellStart"/>
      <w:r w:rsidR="00726CDB">
        <w:t>Gulf</w:t>
      </w:r>
      <w:proofErr w:type="spellEnd"/>
      <w:r w:rsidR="00726CDB">
        <w:t xml:space="preserve"> </w:t>
      </w:r>
      <w:proofErr w:type="spellStart"/>
      <w:r w:rsidR="00726CDB">
        <w:t>Craft</w:t>
      </w:r>
      <w:proofErr w:type="spellEnd"/>
      <w:r w:rsidR="00726CDB">
        <w:t xml:space="preserve"> einen exzellenten Designer an Bord, dessen Arbeit viele unserer Kunden schätzen.“</w:t>
      </w:r>
    </w:p>
    <w:p w14:paraId="27222667" w14:textId="77777777" w:rsidR="00062FC0" w:rsidRDefault="00062FC0"/>
    <w:p w14:paraId="62F7D592" w14:textId="77777777" w:rsidR="001A761C" w:rsidRDefault="001A761C" w:rsidP="001A761C">
      <w:r w:rsidRPr="00AD36AE">
        <w:t>Ein weiteres Highlight verbirgt sich in der technischen Ausstattung</w:t>
      </w:r>
      <w:r>
        <w:t>:</w:t>
      </w:r>
      <w:r w:rsidRPr="00AD36AE">
        <w:t xml:space="preserve"> </w:t>
      </w:r>
      <w:r>
        <w:t>D</w:t>
      </w:r>
      <w:r w:rsidRPr="00AD36AE">
        <w:t xml:space="preserve">ie Werft </w:t>
      </w:r>
      <w:r>
        <w:t xml:space="preserve">verzichtete nahezu komplett </w:t>
      </w:r>
      <w:r w:rsidRPr="00AD36AE">
        <w:t xml:space="preserve">auf hydraulische Systeme und ersetzte sie durch elektrische. </w:t>
      </w:r>
      <w:r>
        <w:t>Dies</w:t>
      </w:r>
      <w:r w:rsidRPr="00AD36AE">
        <w:t xml:space="preserve"> </w:t>
      </w:r>
      <w:r>
        <w:t xml:space="preserve">führt zu </w:t>
      </w:r>
      <w:r w:rsidRPr="00AD36AE">
        <w:t>weniger Wartung</w:t>
      </w:r>
      <w:r>
        <w:t>sintervallen und reduziert die Geräuschentwicklung, was in einem deutlich höheren</w:t>
      </w:r>
      <w:r w:rsidRPr="00AD36AE">
        <w:t xml:space="preserve"> Komfort für Eigner und Gäste </w:t>
      </w:r>
      <w:r>
        <w:t xml:space="preserve">resultiert. </w:t>
      </w:r>
    </w:p>
    <w:p w14:paraId="58C93C78" w14:textId="77777777" w:rsidR="001A761C" w:rsidRDefault="001A761C" w:rsidP="001A761C"/>
    <w:p w14:paraId="01C5FFE9" w14:textId="6A347757" w:rsidR="00232951" w:rsidRDefault="00A72258">
      <w:r>
        <w:t xml:space="preserve">Für den Antrieb der 37 Meter langen und 8,10 Meter breiten </w:t>
      </w:r>
      <w:proofErr w:type="spellStart"/>
      <w:r w:rsidR="00232951">
        <w:t>Majesty</w:t>
      </w:r>
      <w:proofErr w:type="spellEnd"/>
      <w:r w:rsidR="00232951">
        <w:t xml:space="preserve"> 120 </w:t>
      </w:r>
      <w:r w:rsidR="00D548D5">
        <w:t>sorgen</w:t>
      </w:r>
      <w:r>
        <w:t xml:space="preserve"> zwei MTU-Diesel mit jeweils 2600 PS Leistung. </w:t>
      </w:r>
      <w:r w:rsidR="00935968">
        <w:t xml:space="preserve">Der Tiefgang </w:t>
      </w:r>
      <w:r w:rsidR="00D548D5">
        <w:t>beträgt</w:t>
      </w:r>
      <w:r w:rsidR="00935968">
        <w:t xml:space="preserve"> zwei Meter </w:t>
      </w:r>
      <w:bookmarkStart w:id="0" w:name="_GoBack"/>
      <w:bookmarkEnd w:id="0"/>
      <w:r w:rsidR="00935968">
        <w:t xml:space="preserve">und das Volumen der Yacht 290 </w:t>
      </w:r>
      <w:proofErr w:type="spellStart"/>
      <w:r w:rsidR="00935968">
        <w:t>Gross</w:t>
      </w:r>
      <w:proofErr w:type="spellEnd"/>
      <w:r w:rsidR="00935968">
        <w:t xml:space="preserve"> Tons. Eine ausreichende Reichweite garantieren Tanks mit einem Fassungsvermögen von knapp 25 000 Litern.</w:t>
      </w:r>
    </w:p>
    <w:p w14:paraId="6F5A752B" w14:textId="77777777" w:rsidR="00A72258" w:rsidRDefault="00A72258"/>
    <w:p w14:paraId="23F7446B" w14:textId="77777777" w:rsidR="00232951" w:rsidRPr="00E22FCC" w:rsidRDefault="00232951">
      <w:pPr>
        <w:rPr>
          <w:b/>
        </w:rPr>
      </w:pPr>
      <w:r w:rsidRPr="00E22FCC">
        <w:rPr>
          <w:b/>
        </w:rPr>
        <w:t>Rückfragen und weitere Informationen:</w:t>
      </w:r>
    </w:p>
    <w:p w14:paraId="60088E3E" w14:textId="77777777" w:rsidR="00232951" w:rsidRPr="00232951" w:rsidRDefault="00232951" w:rsidP="00232951">
      <w:pPr>
        <w:pStyle w:val="StandardWeb"/>
        <w:rPr>
          <w:rFonts w:asciiTheme="minorHAnsi" w:hAnsiTheme="minorHAnsi" w:cstheme="minorHAnsi"/>
        </w:rPr>
      </w:pPr>
      <w:proofErr w:type="spellStart"/>
      <w:r w:rsidRPr="00232951">
        <w:rPr>
          <w:rStyle w:val="Fett"/>
          <w:rFonts w:asciiTheme="minorHAnsi" w:hAnsiTheme="minorHAnsi" w:cstheme="minorHAnsi"/>
          <w:b w:val="0"/>
        </w:rPr>
        <w:t>Drettmann</w:t>
      </w:r>
      <w:proofErr w:type="spellEnd"/>
      <w:r w:rsidRPr="00232951">
        <w:rPr>
          <w:rStyle w:val="Fett"/>
          <w:rFonts w:asciiTheme="minorHAnsi" w:hAnsiTheme="minorHAnsi" w:cstheme="minorHAnsi"/>
          <w:b w:val="0"/>
        </w:rPr>
        <w:t xml:space="preserve"> </w:t>
      </w:r>
      <w:proofErr w:type="spellStart"/>
      <w:r w:rsidRPr="00232951">
        <w:rPr>
          <w:rStyle w:val="Fett"/>
          <w:rFonts w:asciiTheme="minorHAnsi" w:hAnsiTheme="minorHAnsi" w:cstheme="minorHAnsi"/>
          <w:b w:val="0"/>
        </w:rPr>
        <w:t>Yachts</w:t>
      </w:r>
      <w:proofErr w:type="spellEnd"/>
      <w:r w:rsidRPr="00232951">
        <w:rPr>
          <w:rStyle w:val="Fett"/>
          <w:rFonts w:asciiTheme="minorHAnsi" w:hAnsiTheme="minorHAnsi" w:cstheme="minorHAnsi"/>
          <w:b w:val="0"/>
        </w:rPr>
        <w:t xml:space="preserve"> GmbH</w:t>
      </w:r>
      <w:r w:rsidRPr="00232951">
        <w:rPr>
          <w:rFonts w:asciiTheme="minorHAnsi" w:hAnsiTheme="minorHAnsi" w:cstheme="minorHAnsi"/>
        </w:rPr>
        <w:br/>
      </w:r>
      <w:proofErr w:type="spellStart"/>
      <w:r w:rsidRPr="00232951">
        <w:rPr>
          <w:rFonts w:asciiTheme="minorHAnsi" w:hAnsiTheme="minorHAnsi" w:cstheme="minorHAnsi"/>
        </w:rPr>
        <w:t>Arberger</w:t>
      </w:r>
      <w:proofErr w:type="spellEnd"/>
      <w:r w:rsidRPr="00232951">
        <w:rPr>
          <w:rFonts w:asciiTheme="minorHAnsi" w:hAnsiTheme="minorHAnsi" w:cstheme="minorHAnsi"/>
        </w:rPr>
        <w:t xml:space="preserve"> Hafendamm 22</w:t>
      </w:r>
      <w:r w:rsidRPr="00232951">
        <w:rPr>
          <w:rFonts w:asciiTheme="minorHAnsi" w:hAnsiTheme="minorHAnsi" w:cstheme="minorHAnsi"/>
        </w:rPr>
        <w:br/>
        <w:t>28309 Bremen | Germany</w:t>
      </w:r>
    </w:p>
    <w:p w14:paraId="4345DB68" w14:textId="7E63B66F" w:rsidR="00232951" w:rsidRPr="00155788" w:rsidRDefault="00232951" w:rsidP="00232951">
      <w:pPr>
        <w:pStyle w:val="StandardWeb"/>
        <w:rPr>
          <w:lang w:val="en-US"/>
        </w:rPr>
      </w:pPr>
      <w:r w:rsidRPr="00155788">
        <w:rPr>
          <w:rFonts w:asciiTheme="minorHAnsi" w:hAnsiTheme="minorHAnsi" w:cstheme="minorHAnsi"/>
          <w:lang w:val="en-US"/>
        </w:rPr>
        <w:t>Phone +49 421.56607-0</w:t>
      </w:r>
      <w:r w:rsidRPr="00155788">
        <w:rPr>
          <w:rFonts w:asciiTheme="minorHAnsi" w:hAnsiTheme="minorHAnsi" w:cstheme="minorHAnsi"/>
          <w:lang w:val="en-US"/>
        </w:rPr>
        <w:br/>
        <w:t>info@drettmann.com</w:t>
      </w:r>
      <w:r w:rsidRPr="00155788">
        <w:rPr>
          <w:rFonts w:asciiTheme="minorHAnsi" w:hAnsiTheme="minorHAnsi" w:cstheme="minorHAnsi"/>
          <w:lang w:val="en-US"/>
        </w:rPr>
        <w:br/>
        <w:t>www.drettmann.com</w:t>
      </w:r>
    </w:p>
    <w:p w14:paraId="69FEFA6C" w14:textId="77777777" w:rsidR="00232951" w:rsidRPr="00155788" w:rsidRDefault="00232951">
      <w:pPr>
        <w:rPr>
          <w:lang w:val="en-US"/>
        </w:rPr>
      </w:pPr>
    </w:p>
    <w:p w14:paraId="75D9F2AC" w14:textId="77777777" w:rsidR="00077605" w:rsidRPr="00155788" w:rsidRDefault="00077605">
      <w:pPr>
        <w:rPr>
          <w:lang w:val="en-US"/>
        </w:rPr>
      </w:pPr>
    </w:p>
    <w:p w14:paraId="453FB0D6" w14:textId="77777777" w:rsidR="00077605" w:rsidRPr="00E22FCC" w:rsidRDefault="00077605" w:rsidP="00077605">
      <w:pPr>
        <w:autoSpaceDE w:val="0"/>
        <w:autoSpaceDN w:val="0"/>
        <w:adjustRightInd w:val="0"/>
        <w:jc w:val="both"/>
        <w:rPr>
          <w:rFonts w:cstheme="minorHAnsi"/>
          <w:b/>
          <w:bCs/>
          <w:i/>
          <w:sz w:val="22"/>
          <w:szCs w:val="22"/>
          <w:u w:val="single"/>
        </w:rPr>
      </w:pPr>
      <w:r w:rsidRPr="00E22FCC">
        <w:rPr>
          <w:rFonts w:cstheme="minorHAnsi"/>
          <w:b/>
          <w:bCs/>
          <w:i/>
          <w:sz w:val="22"/>
          <w:szCs w:val="22"/>
          <w:u w:val="single"/>
        </w:rPr>
        <w:t xml:space="preserve">Über </w:t>
      </w:r>
      <w:proofErr w:type="spellStart"/>
      <w:r w:rsidRPr="00E22FCC">
        <w:rPr>
          <w:rFonts w:cstheme="minorHAnsi"/>
          <w:b/>
          <w:bCs/>
          <w:i/>
          <w:sz w:val="22"/>
          <w:szCs w:val="22"/>
          <w:u w:val="single"/>
        </w:rPr>
        <w:t>Drettmann</w:t>
      </w:r>
      <w:proofErr w:type="spellEnd"/>
      <w:r w:rsidRPr="00E22FCC">
        <w:rPr>
          <w:rFonts w:cstheme="minorHAnsi"/>
          <w:b/>
          <w:bCs/>
          <w:i/>
          <w:sz w:val="22"/>
          <w:szCs w:val="22"/>
          <w:u w:val="single"/>
        </w:rPr>
        <w:t xml:space="preserve"> </w:t>
      </w:r>
      <w:proofErr w:type="spellStart"/>
      <w:r w:rsidRPr="00E22FCC">
        <w:rPr>
          <w:rFonts w:cstheme="minorHAnsi"/>
          <w:b/>
          <w:bCs/>
          <w:i/>
          <w:sz w:val="22"/>
          <w:szCs w:val="22"/>
          <w:u w:val="single"/>
        </w:rPr>
        <w:t>Yachts</w:t>
      </w:r>
      <w:proofErr w:type="spellEnd"/>
    </w:p>
    <w:p w14:paraId="376FE16D" w14:textId="77777777" w:rsidR="00077605" w:rsidRPr="00E22FCC" w:rsidRDefault="00077605" w:rsidP="00077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E22FCC">
        <w:rPr>
          <w:rFonts w:cstheme="minorHAnsi"/>
          <w:i/>
          <w:sz w:val="20"/>
          <w:szCs w:val="20"/>
          <w:lang w:eastAsia="de-DE"/>
        </w:rPr>
        <w:t>Drettmann wurde 1970 in Deutschland gegründet und ist ein Familienunternehmen, das sich auf den Bau und Verkauf von Luxusyachten konzentriert. Insgesamt entstanden unter der Regie von Drettmann International 1500 Neubauten mit Längen bis 55 Meter; in der 49-jährigen Firmengeschichte wurden rund 10 000 Boote und Yachten verkauft.</w:t>
      </w:r>
    </w:p>
    <w:p w14:paraId="5A27EAB6" w14:textId="77777777" w:rsidR="00077605" w:rsidRPr="00E22FCC" w:rsidRDefault="00077605" w:rsidP="00077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E22FCC">
        <w:rPr>
          <w:rFonts w:cstheme="minorHAnsi"/>
          <w:i/>
          <w:sz w:val="20"/>
          <w:szCs w:val="20"/>
          <w:lang w:eastAsia="de-DE"/>
        </w:rPr>
        <w:t>2017 erweiterte Drettmann sein Portfolio als exklusiver Vertriebspartner der Gulf Craft-Werft für einen Großteil Europas, Russland und die Ukraine – ein weiterer wichtiger Schritt in Richtung Expansion und Internationalisierung für das Bremer Unternehmen. www.drettmann.com</w:t>
      </w:r>
    </w:p>
    <w:p w14:paraId="48643955" w14:textId="77777777" w:rsidR="00077605" w:rsidRDefault="00077605"/>
    <w:sectPr w:rsidR="00077605" w:rsidSect="00F8277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6DE"/>
    <w:rsid w:val="00062FC0"/>
    <w:rsid w:val="00077605"/>
    <w:rsid w:val="000F50E2"/>
    <w:rsid w:val="00104125"/>
    <w:rsid w:val="001451B8"/>
    <w:rsid w:val="00155788"/>
    <w:rsid w:val="001917B2"/>
    <w:rsid w:val="001A761C"/>
    <w:rsid w:val="001E13C5"/>
    <w:rsid w:val="001E784F"/>
    <w:rsid w:val="00232951"/>
    <w:rsid w:val="002C01BA"/>
    <w:rsid w:val="00366B97"/>
    <w:rsid w:val="003833DC"/>
    <w:rsid w:val="003C55BF"/>
    <w:rsid w:val="006E59E1"/>
    <w:rsid w:val="00726CDB"/>
    <w:rsid w:val="00823CA7"/>
    <w:rsid w:val="008864D5"/>
    <w:rsid w:val="008A79AA"/>
    <w:rsid w:val="00935968"/>
    <w:rsid w:val="00946D4F"/>
    <w:rsid w:val="009D4450"/>
    <w:rsid w:val="009E2811"/>
    <w:rsid w:val="00A44783"/>
    <w:rsid w:val="00A72258"/>
    <w:rsid w:val="00A92A3E"/>
    <w:rsid w:val="00AC3CD9"/>
    <w:rsid w:val="00AD08FD"/>
    <w:rsid w:val="00AE792C"/>
    <w:rsid w:val="00BF74E5"/>
    <w:rsid w:val="00C431F1"/>
    <w:rsid w:val="00CB6F5D"/>
    <w:rsid w:val="00CE4891"/>
    <w:rsid w:val="00CF1630"/>
    <w:rsid w:val="00D548D5"/>
    <w:rsid w:val="00D82A1C"/>
    <w:rsid w:val="00D93327"/>
    <w:rsid w:val="00DC2C8C"/>
    <w:rsid w:val="00E22FCC"/>
    <w:rsid w:val="00EE36DE"/>
    <w:rsid w:val="00F823AA"/>
    <w:rsid w:val="00F827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2520"/>
  <w15:chartTrackingRefBased/>
  <w15:docId w15:val="{5EE66904-5AF1-2546-981F-61BE419FC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232951"/>
    <w:pPr>
      <w:spacing w:before="100" w:beforeAutospacing="1" w:after="100" w:afterAutospacing="1"/>
    </w:pPr>
    <w:rPr>
      <w:rFonts w:ascii="Times New Roman" w:eastAsia="Times New Roman" w:hAnsi="Times New Roman" w:cs="Times New Roman"/>
      <w:lang w:eastAsia="de-DE"/>
    </w:rPr>
  </w:style>
  <w:style w:type="character" w:styleId="Fett">
    <w:name w:val="Strong"/>
    <w:basedOn w:val="Absatz-Standardschriftart"/>
    <w:uiPriority w:val="22"/>
    <w:qFormat/>
    <w:rsid w:val="002329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24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AC72C-6911-6C4C-88C4-76800F24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2673</Characters>
  <Application>Microsoft Office Word</Application>
  <DocSecurity>0</DocSecurity>
  <Lines>40</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Krall</dc:creator>
  <cp:keywords/>
  <dc:description/>
  <cp:lastModifiedBy>Marcus Krall</cp:lastModifiedBy>
  <cp:revision>3</cp:revision>
  <dcterms:created xsi:type="dcterms:W3CDTF">2020-03-03T15:14:00Z</dcterms:created>
  <dcterms:modified xsi:type="dcterms:W3CDTF">2020-03-03T15:23:00Z</dcterms:modified>
</cp:coreProperties>
</file>